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AA" w:rsidRPr="00E30914" w:rsidRDefault="00BD5DAA" w:rsidP="00BD5D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914">
        <w:rPr>
          <w:rFonts w:ascii="Times New Roman" w:hAnsi="Times New Roman" w:cs="Times New Roman"/>
          <w:b/>
          <w:sz w:val="24"/>
          <w:szCs w:val="24"/>
        </w:rPr>
        <w:t>Результаты  мониторинга  освоения  образовательной  програм</w:t>
      </w:r>
      <w:r>
        <w:rPr>
          <w:rFonts w:ascii="Times New Roman" w:hAnsi="Times New Roman" w:cs="Times New Roman"/>
          <w:b/>
          <w:sz w:val="24"/>
          <w:szCs w:val="24"/>
        </w:rPr>
        <w:t xml:space="preserve">мы (по направлениям  развития) </w:t>
      </w:r>
    </w:p>
    <w:p w:rsidR="00BD5DAA" w:rsidRDefault="00BD5DAA" w:rsidP="00BD5DAA">
      <w:pPr>
        <w:rPr>
          <w:rFonts w:ascii="Times New Roman" w:hAnsi="Times New Roman" w:cs="Times New Roman"/>
          <w:b/>
          <w:sz w:val="28"/>
          <w:szCs w:val="28"/>
        </w:rPr>
      </w:pPr>
      <w:r w:rsidRPr="00B449F0">
        <w:rPr>
          <w:rFonts w:ascii="Times New Roman" w:hAnsi="Times New Roman" w:cs="Times New Roman"/>
          <w:b/>
          <w:sz w:val="24"/>
          <w:szCs w:val="24"/>
        </w:rPr>
        <w:t>Группа_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______________________                                                                        </w:t>
      </w:r>
      <w:r w:rsidRPr="00B449F0">
        <w:rPr>
          <w:rFonts w:ascii="Times New Roman" w:hAnsi="Times New Roman" w:cs="Times New Roman"/>
          <w:b/>
          <w:sz w:val="24"/>
          <w:szCs w:val="24"/>
        </w:rPr>
        <w:t>Воспитатели</w:t>
      </w: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78"/>
        <w:gridCol w:w="1103"/>
        <w:gridCol w:w="1088"/>
        <w:gridCol w:w="1050"/>
        <w:gridCol w:w="1031"/>
        <w:gridCol w:w="1024"/>
        <w:gridCol w:w="1018"/>
        <w:gridCol w:w="1037"/>
        <w:gridCol w:w="1034"/>
        <w:gridCol w:w="1032"/>
        <w:gridCol w:w="1023"/>
        <w:gridCol w:w="1019"/>
        <w:gridCol w:w="1015"/>
      </w:tblGrid>
      <w:tr w:rsidR="00BD5DAA" w:rsidTr="00B95209">
        <w:tc>
          <w:tcPr>
            <w:tcW w:w="534" w:type="dxa"/>
            <w:vMerge w:val="restart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914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E3091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3091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78" w:type="dxa"/>
            <w:vMerge w:val="restart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 и имя ребенка</w:t>
            </w:r>
          </w:p>
        </w:tc>
        <w:tc>
          <w:tcPr>
            <w:tcW w:w="2191" w:type="dxa"/>
            <w:gridSpan w:val="2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914">
              <w:rPr>
                <w:rFonts w:ascii="Times New Roman" w:hAnsi="Times New Roman" w:cs="Times New Roman"/>
                <w:b/>
              </w:rPr>
              <w:t>Социально-коммуникативное</w:t>
            </w:r>
          </w:p>
          <w:p w:rsidR="00BD5DAA" w:rsidRPr="00E30914" w:rsidRDefault="00BD5DAA" w:rsidP="00B95209">
            <w:pPr>
              <w:tabs>
                <w:tab w:val="center" w:pos="987"/>
                <w:tab w:val="right" w:pos="197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>р</w:t>
            </w:r>
            <w:r w:rsidRPr="00E30914">
              <w:rPr>
                <w:rFonts w:ascii="Times New Roman" w:hAnsi="Times New Roman" w:cs="Times New Roman"/>
                <w:b/>
              </w:rPr>
              <w:t>азвитие</w:t>
            </w:r>
          </w:p>
        </w:tc>
        <w:tc>
          <w:tcPr>
            <w:tcW w:w="2081" w:type="dxa"/>
            <w:gridSpan w:val="2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914">
              <w:rPr>
                <w:rFonts w:ascii="Times New Roman" w:hAnsi="Times New Roman" w:cs="Times New Roman"/>
                <w:b/>
              </w:rPr>
              <w:t>Познавательное</w:t>
            </w:r>
          </w:p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914">
              <w:rPr>
                <w:rFonts w:ascii="Times New Roman" w:hAnsi="Times New Roman" w:cs="Times New Roman"/>
                <w:b/>
              </w:rPr>
              <w:t>развитие</w:t>
            </w:r>
          </w:p>
        </w:tc>
        <w:tc>
          <w:tcPr>
            <w:tcW w:w="2042" w:type="dxa"/>
            <w:gridSpan w:val="2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914">
              <w:rPr>
                <w:rFonts w:ascii="Times New Roman" w:hAnsi="Times New Roman" w:cs="Times New Roman"/>
                <w:b/>
              </w:rPr>
              <w:t>Речевое</w:t>
            </w:r>
          </w:p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914">
              <w:rPr>
                <w:rFonts w:ascii="Times New Roman" w:hAnsi="Times New Roman" w:cs="Times New Roman"/>
                <w:b/>
              </w:rPr>
              <w:t>развитие</w:t>
            </w:r>
          </w:p>
        </w:tc>
        <w:tc>
          <w:tcPr>
            <w:tcW w:w="2071" w:type="dxa"/>
            <w:gridSpan w:val="2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914">
              <w:rPr>
                <w:rFonts w:ascii="Times New Roman" w:hAnsi="Times New Roman" w:cs="Times New Roman"/>
                <w:b/>
              </w:rPr>
              <w:t>Художественно-</w:t>
            </w:r>
          </w:p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914">
              <w:rPr>
                <w:rFonts w:ascii="Times New Roman" w:hAnsi="Times New Roman" w:cs="Times New Roman"/>
                <w:b/>
              </w:rPr>
              <w:t>эстетическое</w:t>
            </w:r>
          </w:p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914">
              <w:rPr>
                <w:rFonts w:ascii="Times New Roman" w:hAnsi="Times New Roman" w:cs="Times New Roman"/>
                <w:b/>
              </w:rPr>
              <w:t>развитие</w:t>
            </w:r>
          </w:p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  <w:gridSpan w:val="2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914">
              <w:rPr>
                <w:rFonts w:ascii="Times New Roman" w:hAnsi="Times New Roman" w:cs="Times New Roman"/>
                <w:b/>
              </w:rPr>
              <w:t>Физическое</w:t>
            </w:r>
          </w:p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914">
              <w:rPr>
                <w:rFonts w:ascii="Times New Roman" w:hAnsi="Times New Roman" w:cs="Times New Roman"/>
                <w:b/>
              </w:rPr>
              <w:t>развитие</w:t>
            </w:r>
          </w:p>
        </w:tc>
        <w:tc>
          <w:tcPr>
            <w:tcW w:w="2034" w:type="dxa"/>
            <w:gridSpan w:val="2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914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BD5DAA" w:rsidTr="00B95209">
        <w:tc>
          <w:tcPr>
            <w:tcW w:w="534" w:type="dxa"/>
            <w:vMerge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vMerge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1088" w:type="dxa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050" w:type="dxa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1031" w:type="dxa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024" w:type="dxa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1018" w:type="dxa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037" w:type="dxa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1034" w:type="dxa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032" w:type="dxa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1023" w:type="dxa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019" w:type="dxa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1015" w:type="dxa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</w:tr>
      <w:tr w:rsidR="00BD5DAA" w:rsidTr="00B95209">
        <w:tc>
          <w:tcPr>
            <w:tcW w:w="534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c>
          <w:tcPr>
            <w:tcW w:w="534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c>
          <w:tcPr>
            <w:tcW w:w="534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c>
          <w:tcPr>
            <w:tcW w:w="534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8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c>
          <w:tcPr>
            <w:tcW w:w="534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8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c>
          <w:tcPr>
            <w:tcW w:w="534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8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c>
          <w:tcPr>
            <w:tcW w:w="534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8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c>
          <w:tcPr>
            <w:tcW w:w="534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8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c>
          <w:tcPr>
            <w:tcW w:w="534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8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c>
          <w:tcPr>
            <w:tcW w:w="534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8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c>
          <w:tcPr>
            <w:tcW w:w="534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8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c>
          <w:tcPr>
            <w:tcW w:w="534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8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c>
          <w:tcPr>
            <w:tcW w:w="534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8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c>
          <w:tcPr>
            <w:tcW w:w="534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8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c>
          <w:tcPr>
            <w:tcW w:w="534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8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c>
          <w:tcPr>
            <w:tcW w:w="534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8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c>
          <w:tcPr>
            <w:tcW w:w="534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8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c>
          <w:tcPr>
            <w:tcW w:w="534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78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c>
          <w:tcPr>
            <w:tcW w:w="534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8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c>
          <w:tcPr>
            <w:tcW w:w="534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8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c>
          <w:tcPr>
            <w:tcW w:w="534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78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c>
          <w:tcPr>
            <w:tcW w:w="534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8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c>
          <w:tcPr>
            <w:tcW w:w="534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8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c>
          <w:tcPr>
            <w:tcW w:w="534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78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c>
          <w:tcPr>
            <w:tcW w:w="534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78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c>
          <w:tcPr>
            <w:tcW w:w="534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78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c>
          <w:tcPr>
            <w:tcW w:w="53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78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c>
          <w:tcPr>
            <w:tcW w:w="53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78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c>
          <w:tcPr>
            <w:tcW w:w="534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D5DAA" w:rsidRPr="00E80EA7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A7"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</w:p>
        </w:tc>
        <w:tc>
          <w:tcPr>
            <w:tcW w:w="110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c>
          <w:tcPr>
            <w:tcW w:w="534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D5DAA" w:rsidRPr="00E80EA7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A7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  <w:tc>
          <w:tcPr>
            <w:tcW w:w="110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c>
          <w:tcPr>
            <w:tcW w:w="534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D5DAA" w:rsidRPr="00E80EA7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A7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  <w:tc>
          <w:tcPr>
            <w:tcW w:w="110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c>
          <w:tcPr>
            <w:tcW w:w="534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D5DAA" w:rsidRPr="00E80EA7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A7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110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5DAA" w:rsidRDefault="00BD5DAA" w:rsidP="00BD5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DAA" w:rsidRDefault="00BD5DAA" w:rsidP="00BD5DA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0EA7">
        <w:rPr>
          <w:rFonts w:ascii="Times New Roman" w:hAnsi="Times New Roman" w:cs="Times New Roman"/>
          <w:b/>
          <w:sz w:val="24"/>
          <w:szCs w:val="24"/>
          <w:u w:val="single"/>
        </w:rPr>
        <w:t>Система оценок:</w:t>
      </w:r>
    </w:p>
    <w:p w:rsidR="00BD5DAA" w:rsidRDefault="00BD5DAA" w:rsidP="00BD5D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балл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высокий  уровень</w:t>
      </w:r>
    </w:p>
    <w:p w:rsidR="00BD5DAA" w:rsidRDefault="00BD5DAA" w:rsidP="00BD5D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балл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соответствует возрасту</w:t>
      </w:r>
    </w:p>
    <w:p w:rsidR="00BD5DAA" w:rsidRDefault="00BD5DAA" w:rsidP="00BD5D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балл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отдельные  компоненты  не развиты</w:t>
      </w:r>
    </w:p>
    <w:p w:rsidR="00BD5DAA" w:rsidRPr="00E80EA7" w:rsidRDefault="00BD5DAA" w:rsidP="00BD5D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балл-большинство компонентов не развито</w:t>
      </w:r>
    </w:p>
    <w:p w:rsidR="00BD5DAA" w:rsidRPr="00B449F0" w:rsidRDefault="00BD5DAA" w:rsidP="00BD5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DAA" w:rsidRPr="00345AEE" w:rsidRDefault="00BD5DAA" w:rsidP="00BD5DA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5DAA" w:rsidRDefault="00BD5DAA" w:rsidP="00BD5DA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5DAA" w:rsidRDefault="00BD5DAA" w:rsidP="00BD5DA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5DAA" w:rsidRPr="00345AEE" w:rsidRDefault="00BD5DAA" w:rsidP="00BD5DA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5DAA" w:rsidRPr="00345AEE" w:rsidRDefault="00BD5DAA" w:rsidP="00BD5DA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5DAA" w:rsidRDefault="00BD5DAA" w:rsidP="00BD5D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DAA" w:rsidRPr="00880529" w:rsidRDefault="00BD5DAA" w:rsidP="00BD5D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5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 мониторинга  детского  развития  (уровень </w:t>
      </w:r>
      <w:proofErr w:type="spellStart"/>
      <w:r w:rsidRPr="00880529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880529">
        <w:rPr>
          <w:rFonts w:ascii="Times New Roman" w:hAnsi="Times New Roman" w:cs="Times New Roman"/>
          <w:b/>
          <w:sz w:val="24"/>
          <w:szCs w:val="24"/>
        </w:rPr>
        <w:t xml:space="preserve">  интегративных  качеств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88052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BD5DAA" w:rsidRDefault="00BD5DAA" w:rsidP="00BD5D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9F0">
        <w:rPr>
          <w:rFonts w:ascii="Times New Roman" w:hAnsi="Times New Roman" w:cs="Times New Roman"/>
          <w:b/>
          <w:sz w:val="24"/>
          <w:szCs w:val="24"/>
        </w:rPr>
        <w:t>Группа_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______________________                                                                        </w:t>
      </w:r>
      <w:r w:rsidRPr="00B449F0">
        <w:rPr>
          <w:rFonts w:ascii="Times New Roman" w:hAnsi="Times New Roman" w:cs="Times New Roman"/>
          <w:b/>
          <w:sz w:val="24"/>
          <w:szCs w:val="24"/>
        </w:rPr>
        <w:t>Воспитатели</w:t>
      </w: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tbl>
      <w:tblPr>
        <w:tblStyle w:val="a3"/>
        <w:tblW w:w="15786" w:type="dxa"/>
        <w:tblLayout w:type="fixed"/>
        <w:tblLook w:val="04A0" w:firstRow="1" w:lastRow="0" w:firstColumn="1" w:lastColumn="0" w:noHBand="0" w:noVBand="1"/>
      </w:tblPr>
      <w:tblGrid>
        <w:gridCol w:w="615"/>
        <w:gridCol w:w="2399"/>
        <w:gridCol w:w="691"/>
        <w:gridCol w:w="619"/>
        <w:gridCol w:w="619"/>
        <w:gridCol w:w="620"/>
        <w:gridCol w:w="619"/>
        <w:gridCol w:w="620"/>
        <w:gridCol w:w="619"/>
        <w:gridCol w:w="619"/>
        <w:gridCol w:w="618"/>
        <w:gridCol w:w="619"/>
        <w:gridCol w:w="618"/>
        <w:gridCol w:w="619"/>
        <w:gridCol w:w="618"/>
        <w:gridCol w:w="623"/>
        <w:gridCol w:w="622"/>
        <w:gridCol w:w="618"/>
        <w:gridCol w:w="776"/>
        <w:gridCol w:w="618"/>
        <w:gridCol w:w="742"/>
        <w:gridCol w:w="655"/>
      </w:tblGrid>
      <w:tr w:rsidR="00BD5DAA" w:rsidTr="00B95209">
        <w:trPr>
          <w:trHeight w:val="228"/>
        </w:trPr>
        <w:tc>
          <w:tcPr>
            <w:tcW w:w="616" w:type="dxa"/>
            <w:vMerge w:val="restart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914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E3091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3091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01" w:type="dxa"/>
            <w:vMerge w:val="restart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 и имя ребенка</w:t>
            </w:r>
          </w:p>
        </w:tc>
        <w:tc>
          <w:tcPr>
            <w:tcW w:w="1310" w:type="dxa"/>
            <w:gridSpan w:val="2"/>
          </w:tcPr>
          <w:p w:rsidR="00BD5DAA" w:rsidRPr="00E30914" w:rsidRDefault="00BD5DAA" w:rsidP="00B95209">
            <w:pPr>
              <w:tabs>
                <w:tab w:val="center" w:pos="987"/>
                <w:tab w:val="right" w:pos="19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39" w:type="dxa"/>
            <w:gridSpan w:val="2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39" w:type="dxa"/>
            <w:gridSpan w:val="2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38" w:type="dxa"/>
            <w:gridSpan w:val="2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37" w:type="dxa"/>
            <w:gridSpan w:val="2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37" w:type="dxa"/>
            <w:gridSpan w:val="2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41" w:type="dxa"/>
            <w:gridSpan w:val="2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40" w:type="dxa"/>
            <w:gridSpan w:val="2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4" w:type="dxa"/>
            <w:gridSpan w:val="2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94" w:type="dxa"/>
            <w:gridSpan w:val="2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BD5DAA" w:rsidTr="00B95209">
        <w:trPr>
          <w:trHeight w:val="130"/>
        </w:trPr>
        <w:tc>
          <w:tcPr>
            <w:tcW w:w="616" w:type="dxa"/>
            <w:vMerge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1" w:type="dxa"/>
            <w:vMerge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1" w:type="dxa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н</w:t>
            </w:r>
          </w:p>
        </w:tc>
        <w:tc>
          <w:tcPr>
            <w:tcW w:w="619" w:type="dxa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619" w:type="dxa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620" w:type="dxa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619" w:type="dxa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620" w:type="dxa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619" w:type="dxa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619" w:type="dxa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618" w:type="dxa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619" w:type="dxa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618" w:type="dxa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619" w:type="dxa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618" w:type="dxa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623" w:type="dxa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622" w:type="dxa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618" w:type="dxa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776" w:type="dxa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618" w:type="dxa"/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BD5DAA" w:rsidRPr="00E30914" w:rsidRDefault="00BD5DAA" w:rsidP="00B95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</w:tr>
      <w:tr w:rsidR="00BD5DAA" w:rsidTr="00B95209">
        <w:trPr>
          <w:trHeight w:val="285"/>
        </w:trPr>
        <w:tc>
          <w:tcPr>
            <w:tcW w:w="616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rPr>
          <w:trHeight w:val="296"/>
        </w:trPr>
        <w:tc>
          <w:tcPr>
            <w:tcW w:w="616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1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rPr>
          <w:trHeight w:val="285"/>
        </w:trPr>
        <w:tc>
          <w:tcPr>
            <w:tcW w:w="616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rPr>
          <w:trHeight w:val="296"/>
        </w:trPr>
        <w:tc>
          <w:tcPr>
            <w:tcW w:w="616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1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rPr>
          <w:trHeight w:val="285"/>
        </w:trPr>
        <w:tc>
          <w:tcPr>
            <w:tcW w:w="616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1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rPr>
          <w:trHeight w:val="296"/>
        </w:trPr>
        <w:tc>
          <w:tcPr>
            <w:tcW w:w="616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1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rPr>
          <w:trHeight w:val="285"/>
        </w:trPr>
        <w:tc>
          <w:tcPr>
            <w:tcW w:w="616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1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rPr>
          <w:trHeight w:val="296"/>
        </w:trPr>
        <w:tc>
          <w:tcPr>
            <w:tcW w:w="616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1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rPr>
          <w:trHeight w:val="285"/>
        </w:trPr>
        <w:tc>
          <w:tcPr>
            <w:tcW w:w="616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1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rPr>
          <w:trHeight w:val="296"/>
        </w:trPr>
        <w:tc>
          <w:tcPr>
            <w:tcW w:w="616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1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rPr>
          <w:trHeight w:val="285"/>
        </w:trPr>
        <w:tc>
          <w:tcPr>
            <w:tcW w:w="616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1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rPr>
          <w:trHeight w:val="296"/>
        </w:trPr>
        <w:tc>
          <w:tcPr>
            <w:tcW w:w="616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1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rPr>
          <w:trHeight w:val="285"/>
        </w:trPr>
        <w:tc>
          <w:tcPr>
            <w:tcW w:w="616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1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rPr>
          <w:trHeight w:val="296"/>
        </w:trPr>
        <w:tc>
          <w:tcPr>
            <w:tcW w:w="616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1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rPr>
          <w:trHeight w:val="285"/>
        </w:trPr>
        <w:tc>
          <w:tcPr>
            <w:tcW w:w="616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1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rPr>
          <w:trHeight w:val="296"/>
        </w:trPr>
        <w:tc>
          <w:tcPr>
            <w:tcW w:w="616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1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rPr>
          <w:trHeight w:val="296"/>
        </w:trPr>
        <w:tc>
          <w:tcPr>
            <w:tcW w:w="616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1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rPr>
          <w:trHeight w:val="285"/>
        </w:trPr>
        <w:tc>
          <w:tcPr>
            <w:tcW w:w="616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1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rPr>
          <w:trHeight w:val="296"/>
        </w:trPr>
        <w:tc>
          <w:tcPr>
            <w:tcW w:w="616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1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rPr>
          <w:trHeight w:val="285"/>
        </w:trPr>
        <w:tc>
          <w:tcPr>
            <w:tcW w:w="616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1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rPr>
          <w:trHeight w:val="296"/>
        </w:trPr>
        <w:tc>
          <w:tcPr>
            <w:tcW w:w="616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1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rPr>
          <w:trHeight w:val="285"/>
        </w:trPr>
        <w:tc>
          <w:tcPr>
            <w:tcW w:w="616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1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rPr>
          <w:trHeight w:val="296"/>
        </w:trPr>
        <w:tc>
          <w:tcPr>
            <w:tcW w:w="616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1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rPr>
          <w:trHeight w:val="285"/>
        </w:trPr>
        <w:tc>
          <w:tcPr>
            <w:tcW w:w="616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1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rPr>
          <w:trHeight w:val="296"/>
        </w:trPr>
        <w:tc>
          <w:tcPr>
            <w:tcW w:w="616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1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rPr>
          <w:trHeight w:val="285"/>
        </w:trPr>
        <w:tc>
          <w:tcPr>
            <w:tcW w:w="616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1" w:type="dxa"/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rPr>
          <w:trHeight w:val="285"/>
        </w:trPr>
        <w:tc>
          <w:tcPr>
            <w:tcW w:w="616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single" w:sz="4" w:space="0" w:color="auto"/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rPr>
          <w:trHeight w:val="285"/>
        </w:trPr>
        <w:tc>
          <w:tcPr>
            <w:tcW w:w="616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single" w:sz="4" w:space="0" w:color="auto"/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rPr>
          <w:trHeight w:val="29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A" w:rsidRPr="00E80EA7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A7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rPr>
          <w:trHeight w:val="285"/>
        </w:trPr>
        <w:tc>
          <w:tcPr>
            <w:tcW w:w="616" w:type="dxa"/>
            <w:tcBorders>
              <w:top w:val="single" w:sz="4" w:space="0" w:color="auto"/>
            </w:tcBorders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BD5DAA" w:rsidRPr="00E80EA7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A7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DAA" w:rsidTr="00B95209">
        <w:trPr>
          <w:trHeight w:val="307"/>
        </w:trPr>
        <w:tc>
          <w:tcPr>
            <w:tcW w:w="616" w:type="dxa"/>
            <w:tcBorders>
              <w:bottom w:val="single" w:sz="4" w:space="0" w:color="auto"/>
            </w:tcBorders>
          </w:tcPr>
          <w:p w:rsidR="00BD5DAA" w:rsidRPr="004B6C4A" w:rsidRDefault="00BD5DAA" w:rsidP="00B9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BD5DAA" w:rsidRPr="00E80EA7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A7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</w:tcBorders>
          </w:tcPr>
          <w:p w:rsidR="00BD5DAA" w:rsidRDefault="00BD5DAA" w:rsidP="00B9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5DAA" w:rsidRPr="00436C33" w:rsidRDefault="00BD5DAA" w:rsidP="00BD5DA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6C33">
        <w:rPr>
          <w:rFonts w:ascii="Times New Roman" w:hAnsi="Times New Roman" w:cs="Times New Roman"/>
          <w:b/>
          <w:sz w:val="24"/>
          <w:szCs w:val="24"/>
          <w:u w:val="single"/>
        </w:rPr>
        <w:t>Критерии:</w:t>
      </w:r>
    </w:p>
    <w:p w:rsidR="00BD5DAA" w:rsidRPr="00436C33" w:rsidRDefault="00BD5DAA" w:rsidP="00BD5DAA">
      <w:pPr>
        <w:rPr>
          <w:rFonts w:ascii="Times New Roman" w:hAnsi="Times New Roman" w:cs="Times New Roman"/>
          <w:sz w:val="28"/>
          <w:szCs w:val="28"/>
        </w:rPr>
      </w:pPr>
      <w:r w:rsidRPr="00436C33">
        <w:rPr>
          <w:rFonts w:ascii="Times New Roman" w:hAnsi="Times New Roman" w:cs="Times New Roman"/>
          <w:sz w:val="28"/>
          <w:szCs w:val="28"/>
        </w:rPr>
        <w:t xml:space="preserve">1-физически  </w:t>
      </w:r>
      <w:proofErr w:type="gramStart"/>
      <w:r w:rsidRPr="00436C33">
        <w:rPr>
          <w:rFonts w:ascii="Times New Roman" w:hAnsi="Times New Roman" w:cs="Times New Roman"/>
          <w:sz w:val="28"/>
          <w:szCs w:val="28"/>
        </w:rPr>
        <w:t>развитый</w:t>
      </w:r>
      <w:proofErr w:type="gramEnd"/>
      <w:r w:rsidRPr="00436C33">
        <w:rPr>
          <w:rFonts w:ascii="Times New Roman" w:hAnsi="Times New Roman" w:cs="Times New Roman"/>
          <w:sz w:val="28"/>
          <w:szCs w:val="28"/>
        </w:rPr>
        <w:t>, овладевающий  культурно-гигиеническими навыками</w:t>
      </w:r>
    </w:p>
    <w:p w:rsidR="00BD5DAA" w:rsidRPr="00436C33" w:rsidRDefault="00BD5DAA" w:rsidP="00BD5DAA">
      <w:pPr>
        <w:rPr>
          <w:rFonts w:ascii="Times New Roman" w:hAnsi="Times New Roman" w:cs="Times New Roman"/>
          <w:sz w:val="28"/>
          <w:szCs w:val="28"/>
        </w:rPr>
      </w:pPr>
      <w:r w:rsidRPr="00436C33">
        <w:rPr>
          <w:rFonts w:ascii="Times New Roman" w:hAnsi="Times New Roman" w:cs="Times New Roman"/>
          <w:sz w:val="28"/>
          <w:szCs w:val="28"/>
        </w:rPr>
        <w:t>2-любознательный</w:t>
      </w:r>
      <w:proofErr w:type="gramStart"/>
      <w:r w:rsidRPr="00436C33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436C33">
        <w:rPr>
          <w:rFonts w:ascii="Times New Roman" w:hAnsi="Times New Roman" w:cs="Times New Roman"/>
          <w:sz w:val="28"/>
          <w:szCs w:val="28"/>
        </w:rPr>
        <w:t>ктивный</w:t>
      </w:r>
    </w:p>
    <w:p w:rsidR="00BD5DAA" w:rsidRPr="00436C33" w:rsidRDefault="00BD5DAA" w:rsidP="00BD5DAA">
      <w:pPr>
        <w:rPr>
          <w:rFonts w:ascii="Times New Roman" w:hAnsi="Times New Roman" w:cs="Times New Roman"/>
          <w:sz w:val="28"/>
          <w:szCs w:val="28"/>
        </w:rPr>
      </w:pPr>
      <w:r w:rsidRPr="00436C33">
        <w:rPr>
          <w:rFonts w:ascii="Times New Roman" w:hAnsi="Times New Roman" w:cs="Times New Roman"/>
          <w:sz w:val="28"/>
          <w:szCs w:val="28"/>
        </w:rPr>
        <w:t>3-эмоционально отзывчивый</w:t>
      </w:r>
    </w:p>
    <w:p w:rsidR="00BD5DAA" w:rsidRPr="00436C33" w:rsidRDefault="00BD5DAA" w:rsidP="00BD5DAA">
      <w:pPr>
        <w:rPr>
          <w:rFonts w:ascii="Times New Roman" w:hAnsi="Times New Roman" w:cs="Times New Roman"/>
          <w:sz w:val="28"/>
          <w:szCs w:val="28"/>
        </w:rPr>
      </w:pPr>
      <w:r w:rsidRPr="00436C33">
        <w:rPr>
          <w:rFonts w:ascii="Times New Roman" w:hAnsi="Times New Roman" w:cs="Times New Roman"/>
          <w:sz w:val="28"/>
          <w:szCs w:val="28"/>
        </w:rPr>
        <w:t xml:space="preserve">4- овладевший  средствами  общения  </w:t>
      </w:r>
      <w:proofErr w:type="gramStart"/>
      <w:r w:rsidRPr="00436C3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36C33">
        <w:rPr>
          <w:rFonts w:ascii="Times New Roman" w:hAnsi="Times New Roman" w:cs="Times New Roman"/>
          <w:sz w:val="28"/>
          <w:szCs w:val="28"/>
        </w:rPr>
        <w:t xml:space="preserve">  взрослыми и сверстниками и способами  взаимодействия</w:t>
      </w:r>
    </w:p>
    <w:p w:rsidR="00BD5DAA" w:rsidRPr="00436C33" w:rsidRDefault="00BD5DAA" w:rsidP="00BD5DAA">
      <w:pPr>
        <w:rPr>
          <w:rFonts w:ascii="Times New Roman" w:hAnsi="Times New Roman" w:cs="Times New Roman"/>
          <w:sz w:val="28"/>
          <w:szCs w:val="28"/>
        </w:rPr>
      </w:pPr>
      <w:r w:rsidRPr="00436C33">
        <w:rPr>
          <w:rFonts w:ascii="Times New Roman" w:hAnsi="Times New Roman" w:cs="Times New Roman"/>
          <w:sz w:val="28"/>
          <w:szCs w:val="28"/>
        </w:rPr>
        <w:t>5-способный  управлять  своим  поведением  и  планировать  свои  действия</w:t>
      </w:r>
    </w:p>
    <w:p w:rsidR="00BD5DAA" w:rsidRPr="00436C33" w:rsidRDefault="00BD5DAA" w:rsidP="00BD5DAA">
      <w:pPr>
        <w:rPr>
          <w:rFonts w:ascii="Times New Roman" w:hAnsi="Times New Roman" w:cs="Times New Roman"/>
          <w:sz w:val="28"/>
          <w:szCs w:val="28"/>
        </w:rPr>
      </w:pPr>
      <w:r w:rsidRPr="00436C33">
        <w:rPr>
          <w:rFonts w:ascii="Times New Roman" w:hAnsi="Times New Roman" w:cs="Times New Roman"/>
          <w:sz w:val="28"/>
          <w:szCs w:val="28"/>
        </w:rPr>
        <w:t>6-способный  решать интеллектуальные  и личностные  задачи</w:t>
      </w:r>
    </w:p>
    <w:p w:rsidR="00BD5DAA" w:rsidRPr="00436C33" w:rsidRDefault="00BD5DAA" w:rsidP="00BD5DAA">
      <w:pPr>
        <w:rPr>
          <w:rFonts w:ascii="Times New Roman" w:hAnsi="Times New Roman" w:cs="Times New Roman"/>
          <w:sz w:val="28"/>
          <w:szCs w:val="28"/>
        </w:rPr>
      </w:pPr>
      <w:r w:rsidRPr="00436C33">
        <w:rPr>
          <w:rFonts w:ascii="Times New Roman" w:hAnsi="Times New Roman" w:cs="Times New Roman"/>
          <w:sz w:val="28"/>
          <w:szCs w:val="28"/>
        </w:rPr>
        <w:t>7-имеющий первичные  представления  о  себе, семье, обществе</w:t>
      </w:r>
    </w:p>
    <w:p w:rsidR="00BD5DAA" w:rsidRPr="00436C33" w:rsidRDefault="00BD5DAA" w:rsidP="00BD5DAA">
      <w:pPr>
        <w:rPr>
          <w:rFonts w:ascii="Times New Roman" w:hAnsi="Times New Roman" w:cs="Times New Roman"/>
          <w:sz w:val="28"/>
          <w:szCs w:val="28"/>
        </w:rPr>
      </w:pPr>
      <w:r w:rsidRPr="00436C33">
        <w:rPr>
          <w:rFonts w:ascii="Times New Roman" w:hAnsi="Times New Roman" w:cs="Times New Roman"/>
          <w:sz w:val="28"/>
          <w:szCs w:val="28"/>
        </w:rPr>
        <w:t>8-овладевший  универсальными  предпосылками  учебной  деятельности</w:t>
      </w:r>
    </w:p>
    <w:p w:rsidR="00BD5DAA" w:rsidRPr="00436C33" w:rsidRDefault="00BD5DAA" w:rsidP="00BD5DAA">
      <w:pPr>
        <w:rPr>
          <w:rFonts w:ascii="Times New Roman" w:hAnsi="Times New Roman" w:cs="Times New Roman"/>
          <w:sz w:val="28"/>
          <w:szCs w:val="28"/>
        </w:rPr>
      </w:pPr>
      <w:r w:rsidRPr="00436C33">
        <w:rPr>
          <w:rFonts w:ascii="Times New Roman" w:hAnsi="Times New Roman" w:cs="Times New Roman"/>
          <w:sz w:val="28"/>
          <w:szCs w:val="28"/>
        </w:rPr>
        <w:t>9-овладевший  необходимыми  специальными  умениями и  навыками</w:t>
      </w:r>
    </w:p>
    <w:p w:rsidR="00BD5DAA" w:rsidRDefault="00BD5DAA" w:rsidP="00BD5DA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0EA7">
        <w:rPr>
          <w:rFonts w:ascii="Times New Roman" w:hAnsi="Times New Roman" w:cs="Times New Roman"/>
          <w:b/>
          <w:sz w:val="24"/>
          <w:szCs w:val="24"/>
          <w:u w:val="single"/>
        </w:rPr>
        <w:t>Система оценок:</w:t>
      </w:r>
    </w:p>
    <w:p w:rsidR="00BD5DAA" w:rsidRPr="00407EAA" w:rsidRDefault="00BD5DAA" w:rsidP="00BD5DAA">
      <w:pPr>
        <w:rPr>
          <w:rFonts w:ascii="Times New Roman" w:hAnsi="Times New Roman" w:cs="Times New Roman"/>
          <w:sz w:val="28"/>
          <w:szCs w:val="28"/>
        </w:rPr>
      </w:pPr>
      <w:r w:rsidRPr="00407EAA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407EAA">
        <w:rPr>
          <w:rFonts w:ascii="Times New Roman" w:hAnsi="Times New Roman" w:cs="Times New Roman"/>
          <w:sz w:val="28"/>
          <w:szCs w:val="28"/>
        </w:rPr>
        <w:t>балла-высокий</w:t>
      </w:r>
      <w:proofErr w:type="gramEnd"/>
      <w:r w:rsidRPr="00407EAA">
        <w:rPr>
          <w:rFonts w:ascii="Times New Roman" w:hAnsi="Times New Roman" w:cs="Times New Roman"/>
          <w:sz w:val="28"/>
          <w:szCs w:val="28"/>
        </w:rPr>
        <w:t xml:space="preserve">  уровень</w:t>
      </w:r>
    </w:p>
    <w:p w:rsidR="00BD5DAA" w:rsidRPr="00407EAA" w:rsidRDefault="00BD5DAA" w:rsidP="00BD5DAA">
      <w:pPr>
        <w:rPr>
          <w:rFonts w:ascii="Times New Roman" w:hAnsi="Times New Roman" w:cs="Times New Roman"/>
          <w:sz w:val="28"/>
          <w:szCs w:val="28"/>
        </w:rPr>
      </w:pPr>
      <w:r w:rsidRPr="00407EAA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407EAA">
        <w:rPr>
          <w:rFonts w:ascii="Times New Roman" w:hAnsi="Times New Roman" w:cs="Times New Roman"/>
          <w:sz w:val="28"/>
          <w:szCs w:val="28"/>
        </w:rPr>
        <w:t>балла-средний</w:t>
      </w:r>
      <w:proofErr w:type="gramEnd"/>
      <w:r w:rsidRPr="00407EAA">
        <w:rPr>
          <w:rFonts w:ascii="Times New Roman" w:hAnsi="Times New Roman" w:cs="Times New Roman"/>
          <w:sz w:val="28"/>
          <w:szCs w:val="28"/>
        </w:rPr>
        <w:t xml:space="preserve">  уровень</w:t>
      </w:r>
    </w:p>
    <w:p w:rsidR="00BD5DAA" w:rsidRPr="00407EAA" w:rsidRDefault="00BD5DAA" w:rsidP="00BD5DAA">
      <w:pPr>
        <w:rPr>
          <w:rFonts w:ascii="Times New Roman" w:hAnsi="Times New Roman" w:cs="Times New Roman"/>
          <w:sz w:val="28"/>
          <w:szCs w:val="28"/>
        </w:rPr>
      </w:pPr>
      <w:r w:rsidRPr="00407EAA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407EAA">
        <w:rPr>
          <w:rFonts w:ascii="Times New Roman" w:hAnsi="Times New Roman" w:cs="Times New Roman"/>
          <w:sz w:val="28"/>
          <w:szCs w:val="28"/>
        </w:rPr>
        <w:t>балл-низкий</w:t>
      </w:r>
      <w:proofErr w:type="gramEnd"/>
      <w:r w:rsidRPr="00407EAA">
        <w:rPr>
          <w:rFonts w:ascii="Times New Roman" w:hAnsi="Times New Roman" w:cs="Times New Roman"/>
          <w:sz w:val="28"/>
          <w:szCs w:val="28"/>
        </w:rPr>
        <w:t xml:space="preserve">  уровень</w:t>
      </w:r>
    </w:p>
    <w:p w:rsidR="00602D90" w:rsidRPr="00BD5DAA" w:rsidRDefault="00602D90" w:rsidP="00BD5DAA">
      <w:r w:rsidRPr="00BD5DAA">
        <w:t xml:space="preserve"> </w:t>
      </w:r>
    </w:p>
    <w:sectPr w:rsidR="00602D90" w:rsidRPr="00BD5DAA" w:rsidSect="00BD5DAA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3E"/>
    <w:rsid w:val="001365AA"/>
    <w:rsid w:val="00170B62"/>
    <w:rsid w:val="005D633B"/>
    <w:rsid w:val="00602D90"/>
    <w:rsid w:val="00BD5DAA"/>
    <w:rsid w:val="00C6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D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D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2023-12-26T11:05:00Z</dcterms:created>
  <dcterms:modified xsi:type="dcterms:W3CDTF">2023-12-26T11:05:00Z</dcterms:modified>
</cp:coreProperties>
</file>